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DD5265" w14:textId="49D77B11" w:rsidR="008C600F" w:rsidRDefault="008C600F">
      <w:pPr>
        <w:widowControl w:val="0"/>
        <w:tabs>
          <w:tab w:val="left" w:pos="3963"/>
        </w:tabs>
        <w:spacing w:before="30"/>
      </w:pPr>
      <w:r>
        <w:tab/>
      </w:r>
      <w:r>
        <w:rPr>
          <w:noProof/>
        </w:rPr>
        <w:drawing>
          <wp:inline distT="0" distB="0" distL="0" distR="0" wp14:anchorId="7BF1DE81" wp14:editId="10EF5D35">
            <wp:extent cx="603250" cy="584200"/>
            <wp:effectExtent l="0" t="0" r="0" b="0"/>
            <wp:docPr id="1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AED452" w14:textId="77777777" w:rsidR="008C600F" w:rsidRDefault="008C600F">
      <w:pPr>
        <w:widowControl w:val="0"/>
        <w:spacing w:line="133" w:lineRule="exact"/>
      </w:pPr>
    </w:p>
    <w:p w14:paraId="3E140948" w14:textId="77777777" w:rsidR="008C600F" w:rsidRDefault="008C600F">
      <w:pPr>
        <w:widowControl w:val="0"/>
        <w:tabs>
          <w:tab w:val="center" w:pos="4664"/>
        </w:tabs>
        <w:spacing w:line="270" w:lineRule="exact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>
        <w:tab/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Forest Preserve District of Cook County</w:t>
      </w:r>
    </w:p>
    <w:p w14:paraId="21B4F18A" w14:textId="77777777" w:rsidR="008C600F" w:rsidRDefault="008C600F">
      <w:pPr>
        <w:widowControl w:val="0"/>
        <w:tabs>
          <w:tab w:val="center" w:pos="4665"/>
        </w:tabs>
        <w:spacing w:line="270" w:lineRule="exact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>
        <w:tab/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Board of Commissioners</w:t>
      </w:r>
    </w:p>
    <w:p w14:paraId="35A30191" w14:textId="77777777" w:rsidR="008C600F" w:rsidRDefault="008C600F">
      <w:pPr>
        <w:widowControl w:val="0"/>
        <w:spacing w:line="270" w:lineRule="exact"/>
      </w:pPr>
    </w:p>
    <w:p w14:paraId="497FE7A0" w14:textId="77777777" w:rsidR="008C600F" w:rsidRDefault="008C600F">
      <w:pPr>
        <w:widowControl w:val="0"/>
        <w:tabs>
          <w:tab w:val="center" w:pos="4665"/>
        </w:tabs>
        <w:spacing w:line="270" w:lineRule="exact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>
        <w:tab/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Minutes of the Finance Subcommittee on Litigation Committee</w:t>
      </w:r>
    </w:p>
    <w:p w14:paraId="4AE5B7B2" w14:textId="77777777" w:rsidR="008C600F" w:rsidRDefault="008C600F">
      <w:pPr>
        <w:widowControl w:val="0"/>
        <w:spacing w:line="215" w:lineRule="exact"/>
      </w:pPr>
    </w:p>
    <w:p w14:paraId="69C507F2" w14:textId="77777777" w:rsidR="008C600F" w:rsidRDefault="008C600F">
      <w:pPr>
        <w:widowControl w:val="0"/>
        <w:tabs>
          <w:tab w:val="center" w:pos="4665"/>
        </w:tabs>
        <w:spacing w:line="220" w:lineRule="exact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>
        <w:tab/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9:00 AM</w:t>
      </w:r>
    </w:p>
    <w:p w14:paraId="46CEB86A" w14:textId="77777777" w:rsidR="008C600F" w:rsidRDefault="008C600F">
      <w:pPr>
        <w:widowControl w:val="0"/>
        <w:tabs>
          <w:tab w:val="right" w:pos="9330"/>
        </w:tabs>
        <w:spacing w:line="270" w:lineRule="exact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Tuesday, May 5,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2026</w:t>
      </w:r>
      <w:proofErr w:type="gramEnd"/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ab/>
        <w:t xml:space="preserve">Dan Ryan Woods Pavilion, South </w:t>
      </w:r>
    </w:p>
    <w:p w14:paraId="3528FC8F" w14:textId="0C0353FF" w:rsidR="008C600F" w:rsidRDefault="008C600F" w:rsidP="008C600F">
      <w:pPr>
        <w:widowControl w:val="0"/>
        <w:tabs>
          <w:tab w:val="right" w:pos="9330"/>
          <w:tab w:val="right" w:pos="9360"/>
        </w:tabs>
        <w:spacing w:line="320" w:lineRule="exact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ab/>
        <w:t>Western Ave &amp; West 87th St, Chicago, Illinois</w:t>
      </w:r>
    </w:p>
    <w:p w14:paraId="006DC9C1" w14:textId="77777777" w:rsidR="008C600F" w:rsidRDefault="008C600F">
      <w:pPr>
        <w:widowControl w:val="0"/>
        <w:spacing w:line="240" w:lineRule="exact"/>
      </w:pPr>
    </w:p>
    <w:p w14:paraId="0EE18F63" w14:textId="77777777" w:rsidR="008C600F" w:rsidRDefault="008C600F">
      <w:pPr>
        <w:widowControl w:val="0"/>
        <w:tabs>
          <w:tab w:val="center" w:pos="4665"/>
        </w:tabs>
        <w:spacing w:line="220" w:lineRule="exact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>
        <w:tab/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ATTENDANCE</w:t>
      </w:r>
    </w:p>
    <w:p w14:paraId="7E468B20" w14:textId="77777777" w:rsidR="008C600F" w:rsidRDefault="008C600F">
      <w:pPr>
        <w:widowControl w:val="0"/>
        <w:spacing w:line="230" w:lineRule="exact"/>
      </w:pPr>
    </w:p>
    <w:p w14:paraId="73543EE0" w14:textId="4F5C898F" w:rsidR="008C600F" w:rsidRDefault="008C600F">
      <w:pPr>
        <w:widowControl w:val="0"/>
        <w:tabs>
          <w:tab w:val="left" w:pos="1605"/>
        </w:tabs>
        <w:spacing w:line="307" w:lineRule="exact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Present: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Britton, Degnen, Morita, </w:t>
      </w:r>
      <w:r w:rsidR="006325D3">
        <w:rPr>
          <w:rFonts w:ascii="Times New Roman" w:hAnsi="Times New Roman" w:cs="Times New Roman"/>
          <w:color w:val="000000"/>
          <w:sz w:val="22"/>
          <w:szCs w:val="22"/>
        </w:rPr>
        <w:t xml:space="preserve">S. </w:t>
      </w:r>
      <w:r>
        <w:rPr>
          <w:rFonts w:ascii="Times New Roman" w:hAnsi="Times New Roman" w:cs="Times New Roman"/>
          <w:color w:val="000000"/>
          <w:sz w:val="22"/>
          <w:szCs w:val="22"/>
        </w:rPr>
        <w:t>Morrison and Stamps (5)</w:t>
      </w:r>
    </w:p>
    <w:p w14:paraId="01FCFD5B" w14:textId="77777777" w:rsidR="008C600F" w:rsidRDefault="008C600F">
      <w:pPr>
        <w:widowControl w:val="0"/>
        <w:spacing w:line="37" w:lineRule="exact"/>
      </w:pPr>
    </w:p>
    <w:p w14:paraId="619047C6" w14:textId="77777777" w:rsidR="008C600F" w:rsidRDefault="008C600F">
      <w:pPr>
        <w:widowControl w:val="0"/>
        <w:tabs>
          <w:tab w:val="left" w:pos="1605"/>
        </w:tabs>
        <w:spacing w:line="349" w:lineRule="exact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Absent: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>Lowry and Trevor (2)</w:t>
      </w:r>
    </w:p>
    <w:p w14:paraId="771E6E37" w14:textId="77777777" w:rsidR="008C600F" w:rsidRDefault="008C600F">
      <w:pPr>
        <w:widowControl w:val="0"/>
        <w:spacing w:line="240" w:lineRule="exact"/>
      </w:pPr>
    </w:p>
    <w:p w14:paraId="65772B6A" w14:textId="77777777" w:rsidR="008C600F" w:rsidRDefault="008C600F">
      <w:pPr>
        <w:widowControl w:val="0"/>
        <w:tabs>
          <w:tab w:val="center" w:pos="4665"/>
        </w:tabs>
        <w:spacing w:line="299" w:lineRule="exact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>
        <w:tab/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PUBLIC TESTIMONY</w:t>
      </w:r>
    </w:p>
    <w:p w14:paraId="27C97007" w14:textId="77777777" w:rsidR="008C600F" w:rsidRDefault="008C600F">
      <w:pPr>
        <w:widowControl w:val="0"/>
        <w:spacing w:line="230" w:lineRule="exact"/>
      </w:pPr>
    </w:p>
    <w:p w14:paraId="03AF2494" w14:textId="76BA2198" w:rsidR="008C600F" w:rsidRPr="008C600F" w:rsidRDefault="008C600F">
      <w:pPr>
        <w:widowControl w:val="0"/>
        <w:tabs>
          <w:tab w:val="center" w:pos="4665"/>
        </w:tabs>
        <w:spacing w:line="220" w:lineRule="exact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8C600F">
        <w:rPr>
          <w:rFonts w:ascii="Times New Roman" w:hAnsi="Times New Roman" w:cs="Times New Roman"/>
          <w:b/>
          <w:bCs/>
          <w:color w:val="000000"/>
          <w:sz w:val="22"/>
          <w:szCs w:val="22"/>
        </w:rPr>
        <w:t>No public speakers</w:t>
      </w:r>
    </w:p>
    <w:p w14:paraId="711B0460" w14:textId="77777777" w:rsidR="008C600F" w:rsidRDefault="008C600F">
      <w:pPr>
        <w:widowControl w:val="0"/>
        <w:spacing w:line="230" w:lineRule="exact"/>
      </w:pPr>
    </w:p>
    <w:p w14:paraId="3483C313" w14:textId="77777777" w:rsidR="008C600F" w:rsidRDefault="008C600F">
      <w:pPr>
        <w:widowControl w:val="0"/>
        <w:spacing w:line="225" w:lineRule="exact"/>
      </w:pPr>
    </w:p>
    <w:p w14:paraId="3DDF6E78" w14:textId="77777777" w:rsidR="008C600F" w:rsidRDefault="008C600F">
      <w:pPr>
        <w:widowControl w:val="0"/>
        <w:tabs>
          <w:tab w:val="center" w:pos="4665"/>
        </w:tabs>
        <w:spacing w:line="220" w:lineRule="exact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>
        <w:tab/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26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noBreakHyphen/>
        <w:t>0259</w:t>
      </w:r>
    </w:p>
    <w:p w14:paraId="3F9DBEC5" w14:textId="77777777" w:rsidR="008C600F" w:rsidRDefault="008C600F">
      <w:pPr>
        <w:widowControl w:val="0"/>
        <w:spacing w:line="240" w:lineRule="exact"/>
      </w:pPr>
    </w:p>
    <w:p w14:paraId="21AC68DB" w14:textId="77777777" w:rsidR="008C600F" w:rsidRDefault="008C600F">
      <w:pPr>
        <w:widowControl w:val="0"/>
        <w:spacing w:line="356" w:lineRule="exact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COMMITTEE MINUTES</w:t>
      </w:r>
    </w:p>
    <w:p w14:paraId="6E3F5280" w14:textId="77777777" w:rsidR="008C600F" w:rsidRDefault="008C600F">
      <w:pPr>
        <w:widowControl w:val="0"/>
        <w:spacing w:line="350" w:lineRule="exact"/>
      </w:pPr>
    </w:p>
    <w:p w14:paraId="0E4CFA81" w14:textId="77777777" w:rsidR="008C600F" w:rsidRDefault="008C600F">
      <w:pPr>
        <w:widowControl w:val="0"/>
        <w:spacing w:line="270" w:lineRule="exact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Approval of the minutes from the meeting of 04/14/2026</w:t>
      </w:r>
    </w:p>
    <w:p w14:paraId="3A32E009" w14:textId="77777777" w:rsidR="008C600F" w:rsidRDefault="008C600F">
      <w:pPr>
        <w:widowControl w:val="0"/>
        <w:spacing w:line="303" w:lineRule="exact"/>
      </w:pPr>
    </w:p>
    <w:p w14:paraId="69C4A5DF" w14:textId="5DA7BAC1" w:rsidR="008C600F" w:rsidRDefault="008C600F" w:rsidP="008C600F">
      <w:pPr>
        <w:widowControl w:val="0"/>
        <w:spacing w:line="310" w:lineRule="exact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>
        <w:tab/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A motion was made by Commissioner Stamps, seconded by Commissioner S. Morrison, to </w:t>
      </w:r>
      <w:r>
        <w:tab/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approve 26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noBreakHyphen/>
        <w:t>0259. The motion carried by the following vote:</w:t>
      </w:r>
    </w:p>
    <w:p w14:paraId="381C46B6" w14:textId="2798248A" w:rsidR="008C600F" w:rsidRDefault="008C600F" w:rsidP="008C600F">
      <w:pPr>
        <w:widowControl w:val="0"/>
        <w:tabs>
          <w:tab w:val="left" w:pos="1605"/>
        </w:tabs>
        <w:spacing w:line="343" w:lineRule="exact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Ayes: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Britton, Degnen, Morita, </w:t>
      </w:r>
      <w:r w:rsidR="006325D3">
        <w:rPr>
          <w:rFonts w:ascii="Times New Roman" w:hAnsi="Times New Roman" w:cs="Times New Roman"/>
          <w:color w:val="000000"/>
          <w:sz w:val="22"/>
          <w:szCs w:val="22"/>
        </w:rPr>
        <w:t xml:space="preserve">S. </w:t>
      </w:r>
      <w:r>
        <w:rPr>
          <w:rFonts w:ascii="Times New Roman" w:hAnsi="Times New Roman" w:cs="Times New Roman"/>
          <w:color w:val="000000"/>
          <w:sz w:val="22"/>
          <w:szCs w:val="22"/>
        </w:rPr>
        <w:t>Morrison and Stamps (5)</w:t>
      </w:r>
    </w:p>
    <w:p w14:paraId="2FD180C5" w14:textId="77777777" w:rsidR="008C600F" w:rsidRDefault="008C600F" w:rsidP="008C600F">
      <w:pPr>
        <w:widowControl w:val="0"/>
        <w:spacing w:line="73" w:lineRule="exact"/>
      </w:pPr>
    </w:p>
    <w:p w14:paraId="1345D871" w14:textId="77777777" w:rsidR="008C600F" w:rsidRDefault="008C600F" w:rsidP="008C600F">
      <w:pPr>
        <w:widowControl w:val="0"/>
        <w:tabs>
          <w:tab w:val="left" w:pos="1605"/>
        </w:tabs>
        <w:spacing w:line="309" w:lineRule="exact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Absent: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>Lowry and Trevor (2)</w:t>
      </w:r>
    </w:p>
    <w:p w14:paraId="34A445B3" w14:textId="77777777" w:rsidR="008C600F" w:rsidRDefault="008C600F">
      <w:pPr>
        <w:widowControl w:val="0"/>
        <w:spacing w:line="225" w:lineRule="exact"/>
      </w:pPr>
    </w:p>
    <w:p w14:paraId="1D12B5C7" w14:textId="77777777" w:rsidR="008C600F" w:rsidRDefault="008C600F">
      <w:pPr>
        <w:widowControl w:val="0"/>
        <w:tabs>
          <w:tab w:val="center" w:pos="4665"/>
        </w:tabs>
        <w:spacing w:line="259" w:lineRule="exact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>
        <w:tab/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26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noBreakHyphen/>
        <w:t>0254</w:t>
      </w:r>
    </w:p>
    <w:p w14:paraId="71D44D49" w14:textId="77777777" w:rsidR="008C600F" w:rsidRDefault="008C600F">
      <w:pPr>
        <w:widowControl w:val="0"/>
        <w:spacing w:line="240" w:lineRule="exact"/>
      </w:pPr>
    </w:p>
    <w:p w14:paraId="78A5D9FC" w14:textId="77777777" w:rsidR="008C600F" w:rsidRDefault="008C600F">
      <w:pPr>
        <w:widowControl w:val="0"/>
        <w:spacing w:line="356" w:lineRule="exact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REPORT</w:t>
      </w:r>
    </w:p>
    <w:p w14:paraId="0DA88B1E" w14:textId="77777777" w:rsidR="008C600F" w:rsidRDefault="008C600F">
      <w:pPr>
        <w:widowControl w:val="0"/>
        <w:spacing w:line="350" w:lineRule="exact"/>
      </w:pPr>
    </w:p>
    <w:p w14:paraId="15EDA709" w14:textId="77777777" w:rsidR="008C600F" w:rsidRDefault="008C600F" w:rsidP="008C600F">
      <w:pPr>
        <w:widowControl w:val="0"/>
        <w:spacing w:line="285" w:lineRule="exact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tab/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Department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: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 Legal</w:t>
      </w:r>
      <w:proofErr w:type="gramEnd"/>
      <w:r>
        <w:rPr>
          <w:rFonts w:ascii="Times New Roman" w:hAnsi="Times New Roman" w:cs="Times New Roman"/>
          <w:color w:val="000000"/>
          <w:sz w:val="22"/>
          <w:szCs w:val="22"/>
        </w:rPr>
        <w:t xml:space="preserve"> Department </w:t>
      </w:r>
    </w:p>
    <w:p w14:paraId="592DD365" w14:textId="77777777" w:rsidR="008C600F" w:rsidRDefault="008C600F" w:rsidP="008C600F">
      <w:pPr>
        <w:widowControl w:val="0"/>
        <w:spacing w:line="352" w:lineRule="exact"/>
        <w:jc w:val="both"/>
      </w:pPr>
    </w:p>
    <w:p w14:paraId="4E139C56" w14:textId="77777777" w:rsidR="008C600F" w:rsidRDefault="008C600F" w:rsidP="008C600F">
      <w:pPr>
        <w:widowControl w:val="0"/>
        <w:spacing w:line="285" w:lineRule="exact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tab/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Request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: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 Receive</w:t>
      </w:r>
      <w:proofErr w:type="gramEnd"/>
      <w:r>
        <w:rPr>
          <w:rFonts w:ascii="Times New Roman" w:hAnsi="Times New Roman" w:cs="Times New Roman"/>
          <w:color w:val="000000"/>
          <w:sz w:val="22"/>
          <w:szCs w:val="22"/>
        </w:rPr>
        <w:t xml:space="preserve"> and File </w:t>
      </w:r>
    </w:p>
    <w:p w14:paraId="6161767E" w14:textId="77777777" w:rsidR="008C600F" w:rsidRDefault="008C600F" w:rsidP="008C600F">
      <w:pPr>
        <w:widowControl w:val="0"/>
        <w:spacing w:line="352" w:lineRule="exact"/>
        <w:jc w:val="both"/>
      </w:pPr>
    </w:p>
    <w:p w14:paraId="730BA526" w14:textId="77777777" w:rsidR="008C600F" w:rsidRDefault="008C600F" w:rsidP="008C600F">
      <w:pPr>
        <w:widowControl w:val="0"/>
        <w:spacing w:line="285" w:lineRule="exact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tab/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Report Title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: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 Outside</w:t>
      </w:r>
      <w:proofErr w:type="gramEnd"/>
      <w:r>
        <w:rPr>
          <w:rFonts w:ascii="Times New Roman" w:hAnsi="Times New Roman" w:cs="Times New Roman"/>
          <w:color w:val="000000"/>
          <w:sz w:val="22"/>
          <w:szCs w:val="22"/>
        </w:rPr>
        <w:t xml:space="preserve"> Counsel Invoices </w:t>
      </w:r>
    </w:p>
    <w:p w14:paraId="51AFE584" w14:textId="77777777" w:rsidR="008C600F" w:rsidRDefault="008C600F" w:rsidP="008C600F">
      <w:pPr>
        <w:widowControl w:val="0"/>
        <w:spacing w:line="285" w:lineRule="exact"/>
        <w:jc w:val="both"/>
      </w:pPr>
    </w:p>
    <w:p w14:paraId="3DD7C54E" w14:textId="06B465BE" w:rsidR="008C600F" w:rsidRDefault="008C600F" w:rsidP="008C600F">
      <w:pPr>
        <w:widowControl w:val="0"/>
        <w:spacing w:line="285" w:lineRule="exact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tab/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Report Period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: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 4</w:t>
      </w:r>
      <w:proofErr w:type="gramEnd"/>
      <w:r>
        <w:rPr>
          <w:rFonts w:ascii="Times New Roman" w:hAnsi="Times New Roman" w:cs="Times New Roman"/>
          <w:color w:val="000000"/>
          <w:sz w:val="22"/>
          <w:szCs w:val="22"/>
        </w:rPr>
        <w:t xml:space="preserve">/15/2026 to 5/5/2026 </w:t>
      </w:r>
    </w:p>
    <w:p w14:paraId="19B922E5" w14:textId="77777777" w:rsidR="008C600F" w:rsidRDefault="008C600F" w:rsidP="008C600F">
      <w:pPr>
        <w:widowControl w:val="0"/>
        <w:spacing w:line="352" w:lineRule="exact"/>
        <w:jc w:val="both"/>
      </w:pPr>
    </w:p>
    <w:p w14:paraId="3722B6F2" w14:textId="6404DB55" w:rsidR="008C600F" w:rsidRDefault="008C600F" w:rsidP="008C600F">
      <w:pPr>
        <w:widowControl w:val="0"/>
        <w:spacing w:line="285" w:lineRule="exact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tab/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Summary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: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 Summary</w:t>
      </w:r>
      <w:proofErr w:type="gramEnd"/>
      <w:r>
        <w:rPr>
          <w:rFonts w:ascii="Times New Roman" w:hAnsi="Times New Roman" w:cs="Times New Roman"/>
          <w:color w:val="000000"/>
          <w:sz w:val="22"/>
          <w:szCs w:val="22"/>
        </w:rPr>
        <w:t xml:space="preserve"> report of outside counsel invoices submitted in connection with Board Item No. </w:t>
      </w:r>
      <w: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>26</w:t>
      </w:r>
      <w:r>
        <w:rPr>
          <w:rFonts w:ascii="Times New Roman" w:hAnsi="Times New Roman" w:cs="Times New Roman"/>
          <w:color w:val="000000"/>
          <w:sz w:val="22"/>
          <w:szCs w:val="22"/>
        </w:rPr>
        <w:noBreakHyphen/>
        <w:t xml:space="preserve">0255. </w:t>
      </w:r>
    </w:p>
    <w:p w14:paraId="49D1305D" w14:textId="77777777" w:rsidR="008C600F" w:rsidRDefault="008C600F" w:rsidP="008C600F">
      <w:pPr>
        <w:widowControl w:val="0"/>
        <w:spacing w:line="303" w:lineRule="exact"/>
        <w:jc w:val="both"/>
      </w:pPr>
    </w:p>
    <w:p w14:paraId="246A1508" w14:textId="295F38AD" w:rsidR="008C600F" w:rsidRDefault="008C600F" w:rsidP="008C600F">
      <w:pPr>
        <w:widowControl w:val="0"/>
        <w:spacing w:line="310" w:lineRule="exact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>
        <w:tab/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A motion was made by Commissioner Morita, seconded by Commissioner Degnen, to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receive </w:t>
      </w:r>
      <w:r>
        <w:tab/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and</w:t>
      </w:r>
      <w:proofErr w:type="gramEnd"/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file 26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noBreakHyphen/>
        <w:t>0254. The motion carried by the following vote:</w:t>
      </w:r>
    </w:p>
    <w:p w14:paraId="14B58FA1" w14:textId="6F46D2A1" w:rsidR="008C600F" w:rsidRDefault="008C600F" w:rsidP="008C600F">
      <w:pPr>
        <w:widowControl w:val="0"/>
        <w:tabs>
          <w:tab w:val="left" w:pos="1605"/>
        </w:tabs>
        <w:spacing w:line="343" w:lineRule="exact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Ayes: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Britton, Degnen, Morita, </w:t>
      </w:r>
      <w:r w:rsidR="006325D3">
        <w:rPr>
          <w:rFonts w:ascii="Times New Roman" w:hAnsi="Times New Roman" w:cs="Times New Roman"/>
          <w:color w:val="000000"/>
          <w:sz w:val="22"/>
          <w:szCs w:val="22"/>
        </w:rPr>
        <w:t xml:space="preserve">S. </w:t>
      </w:r>
      <w:r>
        <w:rPr>
          <w:rFonts w:ascii="Times New Roman" w:hAnsi="Times New Roman" w:cs="Times New Roman"/>
          <w:color w:val="000000"/>
          <w:sz w:val="22"/>
          <w:szCs w:val="22"/>
        </w:rPr>
        <w:t>Morrison and Stamps (5)</w:t>
      </w:r>
    </w:p>
    <w:p w14:paraId="1453BE0D" w14:textId="77777777" w:rsidR="008C600F" w:rsidRDefault="008C600F" w:rsidP="008C600F">
      <w:pPr>
        <w:widowControl w:val="0"/>
        <w:spacing w:line="73" w:lineRule="exact"/>
        <w:jc w:val="both"/>
      </w:pPr>
    </w:p>
    <w:p w14:paraId="6BAEB2CA" w14:textId="77777777" w:rsidR="008C600F" w:rsidRDefault="008C600F" w:rsidP="008C600F">
      <w:pPr>
        <w:widowControl w:val="0"/>
        <w:tabs>
          <w:tab w:val="left" w:pos="1605"/>
        </w:tabs>
        <w:spacing w:line="309" w:lineRule="exact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Absent: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>Lowry and Trevor (2)</w:t>
      </w:r>
    </w:p>
    <w:p w14:paraId="280DE6D2" w14:textId="77777777" w:rsidR="008C600F" w:rsidRDefault="008C600F">
      <w:pPr>
        <w:widowControl w:val="0"/>
        <w:spacing w:line="225" w:lineRule="exact"/>
      </w:pPr>
    </w:p>
    <w:p w14:paraId="385CCE72" w14:textId="77777777" w:rsidR="008C600F" w:rsidRDefault="008C600F">
      <w:pPr>
        <w:widowControl w:val="0"/>
        <w:tabs>
          <w:tab w:val="center" w:pos="4665"/>
        </w:tabs>
        <w:spacing w:line="259" w:lineRule="exact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>
        <w:tab/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26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noBreakHyphen/>
        <w:t>0255</w:t>
      </w:r>
    </w:p>
    <w:p w14:paraId="5B68C22E" w14:textId="77777777" w:rsidR="008C600F" w:rsidRDefault="008C600F">
      <w:pPr>
        <w:widowControl w:val="0"/>
        <w:spacing w:line="240" w:lineRule="exact"/>
      </w:pPr>
    </w:p>
    <w:p w14:paraId="5CEE4596" w14:textId="77777777" w:rsidR="008C600F" w:rsidRDefault="008C600F">
      <w:pPr>
        <w:widowControl w:val="0"/>
        <w:spacing w:line="356" w:lineRule="exact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INVOICES RECOMMENDED FOR APPROVAL</w:t>
      </w:r>
    </w:p>
    <w:p w14:paraId="3BF07464" w14:textId="77777777" w:rsidR="008C600F" w:rsidRPr="00B77F96" w:rsidRDefault="008C600F" w:rsidP="00B77F96">
      <w:pPr>
        <w:widowControl w:val="0"/>
        <w:rPr>
          <w:sz w:val="16"/>
          <w:szCs w:val="16"/>
        </w:rPr>
      </w:pPr>
    </w:p>
    <w:p w14:paraId="12AE058F" w14:textId="4853E06F" w:rsidR="008C600F" w:rsidRDefault="008C600F" w:rsidP="008C600F">
      <w:pPr>
        <w:widowControl w:val="0"/>
        <w:tabs>
          <w:tab w:val="left" w:pos="450"/>
        </w:tabs>
        <w:spacing w:line="270" w:lineRule="exact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1</w:t>
      </w:r>
      <w:proofErr w:type="gramStart"/>
      <w:r>
        <w:rPr>
          <w:rFonts w:ascii="Times New Roman" w:hAnsi="Times New Roman" w:cs="Times New Roman"/>
          <w:color w:val="000000"/>
          <w:sz w:val="22"/>
          <w:szCs w:val="22"/>
        </w:rPr>
        <w:t>.  Invoices</w:t>
      </w:r>
      <w:proofErr w:type="gramEnd"/>
      <w:r>
        <w:rPr>
          <w:rFonts w:ascii="Times New Roman" w:hAnsi="Times New Roman" w:cs="Times New Roman"/>
          <w:color w:val="000000"/>
          <w:sz w:val="22"/>
          <w:szCs w:val="22"/>
        </w:rPr>
        <w:t xml:space="preserve"> submitted for legal services 03/01/2026 through 03/31/2026 by Ancel Glink, P.C. for </w:t>
      </w:r>
    </w:p>
    <w:p w14:paraId="391801A3" w14:textId="77777777" w:rsidR="008C600F" w:rsidRDefault="008C600F" w:rsidP="008C600F">
      <w:pPr>
        <w:widowControl w:val="0"/>
        <w:tabs>
          <w:tab w:val="left" w:pos="450"/>
        </w:tabs>
        <w:spacing w:line="270" w:lineRule="exact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various labor and litigated matters and </w:t>
      </w:r>
      <w:proofErr w:type="gramStart"/>
      <w:r>
        <w:rPr>
          <w:rFonts w:ascii="Times New Roman" w:hAnsi="Times New Roman" w:cs="Times New Roman"/>
          <w:color w:val="000000"/>
          <w:sz w:val="22"/>
          <w:szCs w:val="22"/>
        </w:rPr>
        <w:t>a real</w:t>
      </w:r>
      <w:proofErr w:type="gramEnd"/>
      <w:r>
        <w:rPr>
          <w:rFonts w:ascii="Times New Roman" w:hAnsi="Times New Roman" w:cs="Times New Roman"/>
          <w:color w:val="000000"/>
          <w:sz w:val="22"/>
          <w:szCs w:val="22"/>
        </w:rPr>
        <w:t xml:space="preserve"> estate related matter.</w:t>
      </w:r>
    </w:p>
    <w:p w14:paraId="69039704" w14:textId="77777777" w:rsidR="008C600F" w:rsidRDefault="008C600F" w:rsidP="008C600F">
      <w:pPr>
        <w:widowControl w:val="0"/>
        <w:tabs>
          <w:tab w:val="left" w:pos="450"/>
        </w:tabs>
        <w:spacing w:line="270" w:lineRule="exact"/>
        <w:jc w:val="both"/>
      </w:pPr>
    </w:p>
    <w:p w14:paraId="49C55543" w14:textId="54D5DCC3" w:rsidR="008C600F" w:rsidRDefault="008C600F" w:rsidP="008C600F">
      <w:pPr>
        <w:widowControl w:val="0"/>
        <w:tabs>
          <w:tab w:val="left" w:pos="450"/>
        </w:tabs>
        <w:spacing w:line="270" w:lineRule="exact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2</w:t>
      </w:r>
      <w:proofErr w:type="gramStart"/>
      <w:r>
        <w:rPr>
          <w:rFonts w:ascii="Times New Roman" w:hAnsi="Times New Roman" w:cs="Times New Roman"/>
          <w:color w:val="000000"/>
          <w:sz w:val="22"/>
          <w:szCs w:val="22"/>
        </w:rPr>
        <w:t>.  Invoices</w:t>
      </w:r>
      <w:proofErr w:type="gramEnd"/>
      <w:r>
        <w:rPr>
          <w:rFonts w:ascii="Times New Roman" w:hAnsi="Times New Roman" w:cs="Times New Roman"/>
          <w:color w:val="000000"/>
          <w:sz w:val="22"/>
          <w:szCs w:val="22"/>
        </w:rPr>
        <w:t xml:space="preserve"> submitted for legal services 12/01/2025 through 02/28/2026 by Burke, Burns &amp; Pinelli, </w:t>
      </w:r>
    </w:p>
    <w:p w14:paraId="3264B8E4" w14:textId="77777777" w:rsidR="008C600F" w:rsidRDefault="008C600F" w:rsidP="008C600F">
      <w:pPr>
        <w:widowControl w:val="0"/>
        <w:tabs>
          <w:tab w:val="left" w:pos="450"/>
        </w:tabs>
        <w:spacing w:line="270" w:lineRule="exact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Ltd. for a real estate related matter and a municipal finance matter.  </w:t>
      </w:r>
    </w:p>
    <w:p w14:paraId="5D15DC97" w14:textId="77777777" w:rsidR="008C600F" w:rsidRDefault="008C600F" w:rsidP="008C600F">
      <w:pPr>
        <w:widowControl w:val="0"/>
        <w:tabs>
          <w:tab w:val="left" w:pos="450"/>
        </w:tabs>
        <w:spacing w:line="270" w:lineRule="exact"/>
        <w:jc w:val="both"/>
      </w:pPr>
    </w:p>
    <w:p w14:paraId="2ABC7DED" w14:textId="2B8307E6" w:rsidR="008C600F" w:rsidRDefault="008C600F" w:rsidP="008C600F">
      <w:pPr>
        <w:widowControl w:val="0"/>
        <w:tabs>
          <w:tab w:val="left" w:pos="450"/>
        </w:tabs>
        <w:spacing w:line="270" w:lineRule="exact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3</w:t>
      </w:r>
      <w:proofErr w:type="gramStart"/>
      <w:r>
        <w:rPr>
          <w:rFonts w:ascii="Times New Roman" w:hAnsi="Times New Roman" w:cs="Times New Roman"/>
          <w:color w:val="000000"/>
          <w:sz w:val="22"/>
          <w:szCs w:val="22"/>
        </w:rPr>
        <w:t>.  Invoices</w:t>
      </w:r>
      <w:proofErr w:type="gramEnd"/>
      <w:r>
        <w:rPr>
          <w:rFonts w:ascii="Times New Roman" w:hAnsi="Times New Roman" w:cs="Times New Roman"/>
          <w:color w:val="000000"/>
          <w:sz w:val="22"/>
          <w:szCs w:val="22"/>
        </w:rPr>
        <w:t xml:space="preserve"> submitted for legal services 03/01/2026 through 03/31/2026 by Del Galdo Law Group, </w:t>
      </w:r>
    </w:p>
    <w:p w14:paraId="1C37A43F" w14:textId="77777777" w:rsidR="008C600F" w:rsidRDefault="008C600F" w:rsidP="008C600F">
      <w:pPr>
        <w:widowControl w:val="0"/>
        <w:tabs>
          <w:tab w:val="left" w:pos="450"/>
        </w:tabs>
        <w:spacing w:line="270" w:lineRule="exact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LLC for various labor and litigated matters.   </w:t>
      </w:r>
    </w:p>
    <w:p w14:paraId="1DA4D2BD" w14:textId="77777777" w:rsidR="008C600F" w:rsidRDefault="008C600F" w:rsidP="008C600F">
      <w:pPr>
        <w:widowControl w:val="0"/>
        <w:tabs>
          <w:tab w:val="left" w:pos="450"/>
        </w:tabs>
        <w:spacing w:line="270" w:lineRule="exact"/>
        <w:jc w:val="both"/>
      </w:pPr>
    </w:p>
    <w:p w14:paraId="57356BEF" w14:textId="5CD2BAF9" w:rsidR="008C600F" w:rsidRDefault="008C600F" w:rsidP="008C600F">
      <w:pPr>
        <w:widowControl w:val="0"/>
        <w:tabs>
          <w:tab w:val="left" w:pos="450"/>
        </w:tabs>
        <w:spacing w:line="270" w:lineRule="exact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4</w:t>
      </w:r>
      <w:proofErr w:type="gramStart"/>
      <w:r>
        <w:rPr>
          <w:rFonts w:ascii="Times New Roman" w:hAnsi="Times New Roman" w:cs="Times New Roman"/>
          <w:color w:val="000000"/>
          <w:sz w:val="22"/>
          <w:szCs w:val="22"/>
        </w:rPr>
        <w:t>.  Invoice</w:t>
      </w:r>
      <w:proofErr w:type="gramEnd"/>
      <w:r>
        <w:rPr>
          <w:rFonts w:ascii="Times New Roman" w:hAnsi="Times New Roman" w:cs="Times New Roman"/>
          <w:color w:val="000000"/>
          <w:sz w:val="22"/>
          <w:szCs w:val="22"/>
        </w:rPr>
        <w:t xml:space="preserve"> submitted for legal services 02/01/2026 through 02/28/2026 by Franczek, P.C. for a </w:t>
      </w:r>
    </w:p>
    <w:p w14:paraId="377A9068" w14:textId="77777777" w:rsidR="008C600F" w:rsidRDefault="008C600F" w:rsidP="008C600F">
      <w:pPr>
        <w:widowControl w:val="0"/>
        <w:tabs>
          <w:tab w:val="left" w:pos="450"/>
        </w:tabs>
        <w:spacing w:line="270" w:lineRule="exact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labor related matter.  </w:t>
      </w:r>
    </w:p>
    <w:p w14:paraId="7402C4CA" w14:textId="77777777" w:rsidR="008C600F" w:rsidRDefault="008C600F" w:rsidP="008C600F">
      <w:pPr>
        <w:widowControl w:val="0"/>
        <w:tabs>
          <w:tab w:val="left" w:pos="450"/>
        </w:tabs>
        <w:spacing w:line="270" w:lineRule="exact"/>
        <w:jc w:val="both"/>
      </w:pPr>
    </w:p>
    <w:p w14:paraId="29445F83" w14:textId="1B5BDA0C" w:rsidR="008C600F" w:rsidRDefault="008C600F" w:rsidP="008C600F">
      <w:pPr>
        <w:widowControl w:val="0"/>
        <w:tabs>
          <w:tab w:val="left" w:pos="450"/>
        </w:tabs>
        <w:spacing w:line="270" w:lineRule="exact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5</w:t>
      </w:r>
      <w:proofErr w:type="gramStart"/>
      <w:r>
        <w:rPr>
          <w:rFonts w:ascii="Times New Roman" w:hAnsi="Times New Roman" w:cs="Times New Roman"/>
          <w:color w:val="000000"/>
          <w:sz w:val="22"/>
          <w:szCs w:val="22"/>
        </w:rPr>
        <w:t>.  Invoices</w:t>
      </w:r>
      <w:proofErr w:type="gramEnd"/>
      <w:r>
        <w:rPr>
          <w:rFonts w:ascii="Times New Roman" w:hAnsi="Times New Roman" w:cs="Times New Roman"/>
          <w:color w:val="000000"/>
          <w:sz w:val="22"/>
          <w:szCs w:val="22"/>
        </w:rPr>
        <w:t xml:space="preserve"> submitted for legal services 03/01/2026 through 03/31/2026 by Gildea, Coghlan &amp; </w:t>
      </w:r>
    </w:p>
    <w:p w14:paraId="3F10EE3F" w14:textId="77777777" w:rsidR="008C600F" w:rsidRDefault="008C600F" w:rsidP="008C600F">
      <w:pPr>
        <w:widowControl w:val="0"/>
        <w:tabs>
          <w:tab w:val="left" w:pos="450"/>
        </w:tabs>
        <w:spacing w:line="270" w:lineRule="exact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Regan, Ltd. for various litigated matters.  </w:t>
      </w:r>
    </w:p>
    <w:p w14:paraId="6A0FA995" w14:textId="77777777" w:rsidR="008C600F" w:rsidRDefault="008C600F" w:rsidP="008C600F">
      <w:pPr>
        <w:widowControl w:val="0"/>
        <w:tabs>
          <w:tab w:val="left" w:pos="450"/>
        </w:tabs>
        <w:spacing w:line="270" w:lineRule="exact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6C8E77F3" w14:textId="06C5B725" w:rsidR="008C600F" w:rsidRDefault="008C600F" w:rsidP="008C600F">
      <w:pPr>
        <w:widowControl w:val="0"/>
        <w:tabs>
          <w:tab w:val="left" w:pos="450"/>
        </w:tabs>
        <w:spacing w:line="270" w:lineRule="exact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6</w:t>
      </w:r>
      <w:proofErr w:type="gramStart"/>
      <w:r>
        <w:rPr>
          <w:rFonts w:ascii="Times New Roman" w:hAnsi="Times New Roman" w:cs="Times New Roman"/>
          <w:color w:val="000000"/>
          <w:sz w:val="22"/>
          <w:szCs w:val="22"/>
        </w:rPr>
        <w:t>.  Invoices</w:t>
      </w:r>
      <w:proofErr w:type="gramEnd"/>
      <w:r>
        <w:rPr>
          <w:rFonts w:ascii="Times New Roman" w:hAnsi="Times New Roman" w:cs="Times New Roman"/>
          <w:color w:val="000000"/>
          <w:sz w:val="22"/>
          <w:szCs w:val="22"/>
        </w:rPr>
        <w:t xml:space="preserve"> submitted for legal services 01/01/2026 through 03/31/2026 by Hinshaw &amp; </w:t>
      </w:r>
    </w:p>
    <w:p w14:paraId="309C90CD" w14:textId="77777777" w:rsidR="008C600F" w:rsidRDefault="008C600F" w:rsidP="008C600F">
      <w:pPr>
        <w:widowControl w:val="0"/>
        <w:tabs>
          <w:tab w:val="left" w:pos="450"/>
        </w:tabs>
        <w:spacing w:line="270" w:lineRule="exact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Culbertson, LLP for labor related matters.      </w:t>
      </w:r>
    </w:p>
    <w:p w14:paraId="016BD521" w14:textId="77777777" w:rsidR="008C600F" w:rsidRDefault="008C600F" w:rsidP="008C600F">
      <w:pPr>
        <w:widowControl w:val="0"/>
        <w:tabs>
          <w:tab w:val="left" w:pos="450"/>
        </w:tabs>
        <w:spacing w:line="270" w:lineRule="exact"/>
        <w:jc w:val="both"/>
      </w:pPr>
    </w:p>
    <w:p w14:paraId="20DBFF7F" w14:textId="75E99A3C" w:rsidR="008C600F" w:rsidRDefault="008C600F" w:rsidP="008C600F">
      <w:pPr>
        <w:widowControl w:val="0"/>
        <w:tabs>
          <w:tab w:val="left" w:pos="450"/>
        </w:tabs>
        <w:spacing w:line="270" w:lineRule="exact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7</w:t>
      </w:r>
      <w:proofErr w:type="gramStart"/>
      <w:r>
        <w:rPr>
          <w:rFonts w:ascii="Times New Roman" w:hAnsi="Times New Roman" w:cs="Times New Roman"/>
          <w:color w:val="000000"/>
          <w:sz w:val="22"/>
          <w:szCs w:val="22"/>
        </w:rPr>
        <w:t>.  Invoice</w:t>
      </w:r>
      <w:proofErr w:type="gramEnd"/>
      <w:r>
        <w:rPr>
          <w:rFonts w:ascii="Times New Roman" w:hAnsi="Times New Roman" w:cs="Times New Roman"/>
          <w:color w:val="000000"/>
          <w:sz w:val="22"/>
          <w:szCs w:val="22"/>
        </w:rPr>
        <w:t xml:space="preserve"> submitted for legal services 03/01/2026 through 03/31/2026 by Miner, Barnhill &amp; </w:t>
      </w:r>
    </w:p>
    <w:p w14:paraId="32E580EF" w14:textId="77777777" w:rsidR="008C600F" w:rsidRDefault="008C600F" w:rsidP="008C600F">
      <w:pPr>
        <w:widowControl w:val="0"/>
        <w:tabs>
          <w:tab w:val="left" w:pos="450"/>
        </w:tabs>
        <w:spacing w:line="270" w:lineRule="exact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Galland, P.C. for a real estate related matter. </w:t>
      </w:r>
    </w:p>
    <w:p w14:paraId="29900EFB" w14:textId="77777777" w:rsidR="008C600F" w:rsidRDefault="008C600F" w:rsidP="008C600F">
      <w:pPr>
        <w:widowControl w:val="0"/>
        <w:tabs>
          <w:tab w:val="left" w:pos="450"/>
        </w:tabs>
        <w:spacing w:line="270" w:lineRule="exact"/>
        <w:jc w:val="both"/>
      </w:pPr>
    </w:p>
    <w:p w14:paraId="169B6D38" w14:textId="1DCED939" w:rsidR="008C600F" w:rsidRDefault="008C600F" w:rsidP="008C600F">
      <w:pPr>
        <w:widowControl w:val="0"/>
        <w:tabs>
          <w:tab w:val="left" w:pos="450"/>
        </w:tabs>
        <w:spacing w:line="270" w:lineRule="exact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8</w:t>
      </w:r>
      <w:proofErr w:type="gramStart"/>
      <w:r>
        <w:rPr>
          <w:rFonts w:ascii="Times New Roman" w:hAnsi="Times New Roman" w:cs="Times New Roman"/>
          <w:color w:val="000000"/>
          <w:sz w:val="22"/>
          <w:szCs w:val="22"/>
        </w:rPr>
        <w:t>.  Invoices</w:t>
      </w:r>
      <w:proofErr w:type="gramEnd"/>
      <w:r>
        <w:rPr>
          <w:rFonts w:ascii="Times New Roman" w:hAnsi="Times New Roman" w:cs="Times New Roman"/>
          <w:color w:val="000000"/>
          <w:sz w:val="22"/>
          <w:szCs w:val="22"/>
        </w:rPr>
        <w:t xml:space="preserve"> submitted for legal services 02/01/2026 through 03/31/2026 by Odelson, Murphey, </w:t>
      </w:r>
    </w:p>
    <w:p w14:paraId="63B9B7C0" w14:textId="77777777" w:rsidR="008C600F" w:rsidRDefault="008C600F" w:rsidP="008C600F">
      <w:pPr>
        <w:widowControl w:val="0"/>
        <w:tabs>
          <w:tab w:val="left" w:pos="450"/>
        </w:tabs>
        <w:spacing w:line="270" w:lineRule="exact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Frazier &amp; </w:t>
      </w:r>
      <w:proofErr w:type="gramStart"/>
      <w:r>
        <w:rPr>
          <w:rFonts w:ascii="Times New Roman" w:hAnsi="Times New Roman" w:cs="Times New Roman"/>
          <w:color w:val="000000"/>
          <w:sz w:val="22"/>
          <w:szCs w:val="22"/>
        </w:rPr>
        <w:t>McGrath,</w:t>
      </w:r>
      <w:proofErr w:type="gramEnd"/>
      <w:r>
        <w:rPr>
          <w:rFonts w:ascii="Times New Roman" w:hAnsi="Times New Roman" w:cs="Times New Roman"/>
          <w:color w:val="000000"/>
          <w:sz w:val="22"/>
          <w:szCs w:val="22"/>
        </w:rPr>
        <w:t xml:space="preserve"> Ltd. for various litigated, employment and real estate related matters. </w:t>
      </w:r>
    </w:p>
    <w:p w14:paraId="66CB1DFF" w14:textId="77777777" w:rsidR="008C600F" w:rsidRDefault="008C600F" w:rsidP="008C600F">
      <w:pPr>
        <w:widowControl w:val="0"/>
        <w:tabs>
          <w:tab w:val="left" w:pos="450"/>
        </w:tabs>
        <w:spacing w:line="270" w:lineRule="exact"/>
        <w:jc w:val="both"/>
      </w:pPr>
    </w:p>
    <w:p w14:paraId="194AAEAF" w14:textId="23702910" w:rsidR="008C600F" w:rsidRDefault="008C600F" w:rsidP="008C600F">
      <w:pPr>
        <w:widowControl w:val="0"/>
        <w:tabs>
          <w:tab w:val="left" w:pos="450"/>
        </w:tabs>
        <w:spacing w:line="270" w:lineRule="exact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9</w:t>
      </w:r>
      <w:proofErr w:type="gramStart"/>
      <w:r>
        <w:rPr>
          <w:rFonts w:ascii="Times New Roman" w:hAnsi="Times New Roman" w:cs="Times New Roman"/>
          <w:color w:val="000000"/>
          <w:sz w:val="22"/>
          <w:szCs w:val="22"/>
        </w:rPr>
        <w:t>.  Invoices</w:t>
      </w:r>
      <w:proofErr w:type="gramEnd"/>
      <w:r>
        <w:rPr>
          <w:rFonts w:ascii="Times New Roman" w:hAnsi="Times New Roman" w:cs="Times New Roman"/>
          <w:color w:val="000000"/>
          <w:sz w:val="22"/>
          <w:szCs w:val="22"/>
        </w:rPr>
        <w:t xml:space="preserve"> submitted for legal services 03/01/2026 through 03/31/2026 by Schain Banks for a </w:t>
      </w:r>
    </w:p>
    <w:p w14:paraId="611C2A64" w14:textId="77777777" w:rsidR="008C600F" w:rsidRDefault="008C600F" w:rsidP="008C600F">
      <w:pPr>
        <w:widowControl w:val="0"/>
        <w:tabs>
          <w:tab w:val="left" w:pos="450"/>
        </w:tabs>
        <w:spacing w:line="270" w:lineRule="exact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litigated matter, a real estate related matter and a contract related matter. </w:t>
      </w:r>
    </w:p>
    <w:p w14:paraId="10932EB9" w14:textId="77777777" w:rsidR="008C600F" w:rsidRDefault="008C600F" w:rsidP="008C600F">
      <w:pPr>
        <w:widowControl w:val="0"/>
        <w:tabs>
          <w:tab w:val="left" w:pos="450"/>
        </w:tabs>
        <w:spacing w:line="270" w:lineRule="exact"/>
        <w:jc w:val="both"/>
      </w:pPr>
    </w:p>
    <w:p w14:paraId="7974345D" w14:textId="20E41DFC" w:rsidR="008C600F" w:rsidRDefault="008C600F" w:rsidP="008C600F">
      <w:pPr>
        <w:widowControl w:val="0"/>
        <w:tabs>
          <w:tab w:val="left" w:pos="450"/>
        </w:tabs>
        <w:spacing w:line="270" w:lineRule="exact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10</w:t>
      </w:r>
      <w:proofErr w:type="gramStart"/>
      <w:r>
        <w:rPr>
          <w:rFonts w:ascii="Times New Roman" w:hAnsi="Times New Roman" w:cs="Times New Roman"/>
          <w:color w:val="000000"/>
          <w:sz w:val="22"/>
          <w:szCs w:val="22"/>
        </w:rPr>
        <w:t>.  Invoice</w:t>
      </w:r>
      <w:proofErr w:type="gramEnd"/>
      <w:r>
        <w:rPr>
          <w:rFonts w:ascii="Times New Roman" w:hAnsi="Times New Roman" w:cs="Times New Roman"/>
          <w:color w:val="000000"/>
          <w:sz w:val="22"/>
          <w:szCs w:val="22"/>
        </w:rPr>
        <w:t xml:space="preserve"> submitted for legal services 01/01/2026 through 01/31/2026 by Tristan &amp; Cervantes </w:t>
      </w:r>
    </w:p>
    <w:p w14:paraId="74F4AD9C" w14:textId="623F3C03" w:rsidR="00B77F96" w:rsidRDefault="008C600F" w:rsidP="008C600F">
      <w:pPr>
        <w:widowControl w:val="0"/>
        <w:tabs>
          <w:tab w:val="left" w:pos="450"/>
        </w:tabs>
        <w:spacing w:line="285" w:lineRule="exact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>for a labor related matter.</w:t>
      </w:r>
    </w:p>
    <w:p w14:paraId="4F8BCDCC" w14:textId="1D2D7BD7" w:rsidR="008C600F" w:rsidRDefault="008C600F" w:rsidP="008C600F">
      <w:pPr>
        <w:widowControl w:val="0"/>
        <w:tabs>
          <w:tab w:val="left" w:pos="450"/>
        </w:tabs>
        <w:spacing w:line="285" w:lineRule="exact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lastRenderedPageBreak/>
        <w:t xml:space="preserve">A motion was made by Commissioner Degnen, seconded by Commissioner Stamps, to concur </w:t>
      </w:r>
      <w:r>
        <w:tab/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with the recommendation of the Forest Preserve District attorneys on the legal matter(s) listed </w:t>
      </w:r>
      <w:r>
        <w:tab/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above 26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noBreakHyphen/>
        <w:t>0255. The motion carried by the following vote:</w:t>
      </w:r>
    </w:p>
    <w:p w14:paraId="4162D7FC" w14:textId="00C6FD00" w:rsidR="008C600F" w:rsidRDefault="008C600F" w:rsidP="008C600F">
      <w:pPr>
        <w:widowControl w:val="0"/>
        <w:tabs>
          <w:tab w:val="left" w:pos="1605"/>
        </w:tabs>
        <w:spacing w:line="343" w:lineRule="exact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Ayes: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Britton, Degnen, Morita, </w:t>
      </w:r>
      <w:r w:rsidR="006325D3">
        <w:rPr>
          <w:rFonts w:ascii="Times New Roman" w:hAnsi="Times New Roman" w:cs="Times New Roman"/>
          <w:color w:val="000000"/>
          <w:sz w:val="22"/>
          <w:szCs w:val="22"/>
        </w:rPr>
        <w:t xml:space="preserve">S. </w:t>
      </w:r>
      <w:r>
        <w:rPr>
          <w:rFonts w:ascii="Times New Roman" w:hAnsi="Times New Roman" w:cs="Times New Roman"/>
          <w:color w:val="000000"/>
          <w:sz w:val="22"/>
          <w:szCs w:val="22"/>
        </w:rPr>
        <w:t>Morrison and Stamps (5)</w:t>
      </w:r>
    </w:p>
    <w:p w14:paraId="0804C654" w14:textId="77777777" w:rsidR="008C600F" w:rsidRDefault="008C600F" w:rsidP="008C600F">
      <w:pPr>
        <w:widowControl w:val="0"/>
        <w:spacing w:line="73" w:lineRule="exact"/>
        <w:jc w:val="both"/>
      </w:pPr>
    </w:p>
    <w:p w14:paraId="3A392795" w14:textId="77777777" w:rsidR="008C600F" w:rsidRDefault="008C600F" w:rsidP="008C600F">
      <w:pPr>
        <w:widowControl w:val="0"/>
        <w:tabs>
          <w:tab w:val="left" w:pos="1605"/>
        </w:tabs>
        <w:spacing w:line="309" w:lineRule="exact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Absent: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>Lowry and Trevor (2)</w:t>
      </w:r>
    </w:p>
    <w:p w14:paraId="3DB05945" w14:textId="77777777" w:rsidR="008C600F" w:rsidRDefault="008C600F">
      <w:pPr>
        <w:widowControl w:val="0"/>
        <w:spacing w:line="240" w:lineRule="exact"/>
      </w:pPr>
    </w:p>
    <w:p w14:paraId="315D7340" w14:textId="77777777" w:rsidR="008C600F" w:rsidRDefault="008C600F">
      <w:pPr>
        <w:widowControl w:val="0"/>
        <w:tabs>
          <w:tab w:val="center" w:pos="4665"/>
        </w:tabs>
        <w:spacing w:line="259" w:lineRule="exact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>
        <w:tab/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ADJOURNMENT</w:t>
      </w:r>
    </w:p>
    <w:p w14:paraId="691B2727" w14:textId="77777777" w:rsidR="008C600F" w:rsidRDefault="008C600F">
      <w:pPr>
        <w:widowControl w:val="0"/>
        <w:spacing w:line="230" w:lineRule="exact"/>
      </w:pPr>
    </w:p>
    <w:p w14:paraId="0D1D7E3A" w14:textId="29DDF0DC" w:rsidR="008C600F" w:rsidRDefault="008C600F" w:rsidP="008C600F">
      <w:pPr>
        <w:widowControl w:val="0"/>
        <w:spacing w:line="270" w:lineRule="exact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>
        <w:tab/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A motion was made by Commissioner Stamps, seconded by Commissioner Morita, to adjourn.  The motion carried by the following vote:</w:t>
      </w:r>
    </w:p>
    <w:p w14:paraId="3F803915" w14:textId="5FAA0892" w:rsidR="008C600F" w:rsidRDefault="008C600F">
      <w:pPr>
        <w:widowControl w:val="0"/>
        <w:tabs>
          <w:tab w:val="left" w:pos="1605"/>
        </w:tabs>
        <w:spacing w:line="343" w:lineRule="exact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Ayes: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Britton, Degnen, Morita, </w:t>
      </w:r>
      <w:r w:rsidR="006325D3">
        <w:rPr>
          <w:rFonts w:ascii="Times New Roman" w:hAnsi="Times New Roman" w:cs="Times New Roman"/>
          <w:color w:val="000000"/>
          <w:sz w:val="22"/>
          <w:szCs w:val="22"/>
        </w:rPr>
        <w:t xml:space="preserve">S. </w:t>
      </w:r>
      <w:r>
        <w:rPr>
          <w:rFonts w:ascii="Times New Roman" w:hAnsi="Times New Roman" w:cs="Times New Roman"/>
          <w:color w:val="000000"/>
          <w:sz w:val="22"/>
          <w:szCs w:val="22"/>
        </w:rPr>
        <w:t>Morrison and Stamps (5)</w:t>
      </w:r>
    </w:p>
    <w:p w14:paraId="351AB571" w14:textId="77777777" w:rsidR="008C600F" w:rsidRDefault="008C600F">
      <w:pPr>
        <w:widowControl w:val="0"/>
        <w:spacing w:line="73" w:lineRule="exact"/>
      </w:pPr>
    </w:p>
    <w:p w14:paraId="5CAF8F95" w14:textId="77777777" w:rsidR="008C600F" w:rsidRDefault="008C600F">
      <w:pPr>
        <w:widowControl w:val="0"/>
        <w:tabs>
          <w:tab w:val="left" w:pos="1605"/>
        </w:tabs>
        <w:spacing w:line="309" w:lineRule="exact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Absent: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>Lowry and Trevor (2)</w:t>
      </w:r>
    </w:p>
    <w:p w14:paraId="562437AC" w14:textId="77777777" w:rsidR="008C600F" w:rsidRDefault="008C600F">
      <w:pPr>
        <w:widowControl w:val="0"/>
        <w:tabs>
          <w:tab w:val="left" w:pos="1605"/>
        </w:tabs>
        <w:spacing w:line="309" w:lineRule="exact"/>
        <w:rPr>
          <w:rFonts w:ascii="Times New Roman" w:hAnsi="Times New Roman" w:cs="Times New Roman"/>
          <w:color w:val="000000"/>
          <w:sz w:val="22"/>
          <w:szCs w:val="22"/>
        </w:rPr>
      </w:pPr>
    </w:p>
    <w:p w14:paraId="46789494" w14:textId="77777777" w:rsidR="008C600F" w:rsidRDefault="008C600F">
      <w:pPr>
        <w:widowControl w:val="0"/>
        <w:spacing w:line="123" w:lineRule="exact"/>
      </w:pPr>
    </w:p>
    <w:p w14:paraId="1AE8DC77" w14:textId="77777777" w:rsidR="008C600F" w:rsidRDefault="008C600F">
      <w:pPr>
        <w:widowControl w:val="0"/>
        <w:spacing w:line="309" w:lineRule="exact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Respectfully submitted,</w:t>
      </w:r>
    </w:p>
    <w:p w14:paraId="725E8DE1" w14:textId="41722AA6" w:rsidR="008C600F" w:rsidRDefault="00431A3E">
      <w:pPr>
        <w:widowControl w:val="0"/>
        <w:tabs>
          <w:tab w:val="left" w:pos="5745"/>
        </w:tabs>
        <w:spacing w:before="87"/>
      </w:pPr>
      <w:r>
        <w:rPr>
          <w:noProof/>
        </w:rPr>
        <w:drawing>
          <wp:inline distT="0" distB="0" distL="0" distR="0" wp14:anchorId="53DAED62" wp14:editId="493F9DED">
            <wp:extent cx="1663700" cy="390717"/>
            <wp:effectExtent l="0" t="0" r="0" b="9525"/>
            <wp:docPr id="15661997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6199793" name="Picture 1566199793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677771" cy="394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C600F">
        <w:tab/>
      </w:r>
      <w:r w:rsidR="008C600F">
        <w:rPr>
          <w:noProof/>
        </w:rPr>
        <w:drawing>
          <wp:inline distT="0" distB="0" distL="0" distR="0" wp14:anchorId="08F1EC88" wp14:editId="452E0B85">
            <wp:extent cx="1498600" cy="501650"/>
            <wp:effectExtent l="0" t="0" r="0" b="0"/>
            <wp:docPr id="2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600" cy="50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75E9F9" w14:textId="77777777" w:rsidR="008C600F" w:rsidRDefault="008C600F">
      <w:pPr>
        <w:widowControl w:val="0"/>
        <w:tabs>
          <w:tab w:val="left" w:pos="5710"/>
        </w:tabs>
        <w:spacing w:line="20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ab/>
        <w:t xml:space="preserve"> </w:t>
      </w:r>
    </w:p>
    <w:p w14:paraId="369DCB67" w14:textId="77777777" w:rsidR="008C600F" w:rsidRDefault="008C600F">
      <w:pPr>
        <w:widowControl w:val="0"/>
        <w:spacing w:line="163" w:lineRule="exact"/>
      </w:pPr>
    </w:p>
    <w:p w14:paraId="5E90EF01" w14:textId="77777777" w:rsidR="008C600F" w:rsidRDefault="008C600F">
      <w:pPr>
        <w:widowControl w:val="0"/>
        <w:tabs>
          <w:tab w:val="left" w:pos="29"/>
          <w:tab w:val="left" w:pos="5728"/>
        </w:tabs>
        <w:spacing w:line="270" w:lineRule="exact"/>
        <w:rPr>
          <w:rFonts w:ascii="Times New Roman" w:hAnsi="Times New Roman" w:cs="Times New Roman"/>
          <w:color w:val="000000"/>
          <w:sz w:val="22"/>
          <w:szCs w:val="22"/>
        </w:rPr>
      </w:pPr>
      <w: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Chairman </w:t>
      </w:r>
      <w:r>
        <w:rPr>
          <w:rFonts w:ascii="Times New Roman" w:hAnsi="Times New Roman" w:cs="Times New Roman"/>
          <w:color w:val="000000"/>
          <w:sz w:val="22"/>
          <w:szCs w:val="22"/>
        </w:rPr>
        <w:tab/>
        <w:t>Secretary</w:t>
      </w:r>
    </w:p>
    <w:p w14:paraId="792DE93A" w14:textId="77777777" w:rsidR="008C600F" w:rsidRDefault="008C600F">
      <w:pPr>
        <w:widowControl w:val="0"/>
        <w:spacing w:line="657" w:lineRule="exact"/>
      </w:pPr>
    </w:p>
    <w:p w14:paraId="71595D8A" w14:textId="77777777" w:rsidR="008C600F" w:rsidRDefault="008C600F">
      <w:pPr>
        <w:widowControl w:val="0"/>
        <w:spacing w:line="200" w:lineRule="exact"/>
      </w:pPr>
    </w:p>
    <w:p w14:paraId="0C66608F" w14:textId="77777777" w:rsidR="008C600F" w:rsidRDefault="008C600F">
      <w:pPr>
        <w:widowControl w:val="0"/>
        <w:spacing w:line="270" w:lineRule="exact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A complete record of this meeting is available at </w:t>
      </w:r>
      <w:r>
        <w:rPr>
          <w:rFonts w:ascii="Times New Roman" w:hAnsi="Times New Roman" w:cs="Times New Roman"/>
          <w:color w:val="0000FF"/>
          <w:sz w:val="22"/>
          <w:szCs w:val="22"/>
          <w:u w:val="single"/>
        </w:rPr>
        <w:t>https://fpdcc.legistar.com</w:t>
      </w:r>
      <w:r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14:paraId="4E93174E" w14:textId="77777777" w:rsidR="008C600F" w:rsidRDefault="008C600F">
      <w:pPr>
        <w:widowControl w:val="0"/>
        <w:spacing w:line="130" w:lineRule="exact"/>
      </w:pPr>
    </w:p>
    <w:sectPr w:rsidR="008C600F">
      <w:footerReference w:type="default" r:id="rId9"/>
      <w:pgSz w:w="12240" w:h="15840"/>
      <w:pgMar w:top="1440" w:right="1440" w:bottom="1440" w:left="1440" w:header="1440" w:footer="144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F401D9" w14:textId="77777777" w:rsidR="008C600F" w:rsidRDefault="008C600F">
      <w:r>
        <w:separator/>
      </w:r>
    </w:p>
  </w:endnote>
  <w:endnote w:type="continuationSeparator" w:id="0">
    <w:p w14:paraId="66A28A42" w14:textId="77777777" w:rsidR="008C600F" w:rsidRDefault="008C60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49D49" w14:textId="77777777" w:rsidR="00B77F96" w:rsidRPr="00B77F96" w:rsidRDefault="00B77F96">
    <w:pPr>
      <w:pStyle w:val="Footer"/>
      <w:jc w:val="center"/>
    </w:pPr>
    <w:r w:rsidRPr="00B77F96">
      <w:t xml:space="preserve">Page </w:t>
    </w:r>
    <w:r w:rsidRPr="00B77F96">
      <w:fldChar w:fldCharType="begin"/>
    </w:r>
    <w:r w:rsidRPr="00B77F96">
      <w:instrText xml:space="preserve"> PAGE  \* Arabic  \* MERGEFORMAT </w:instrText>
    </w:r>
    <w:r w:rsidRPr="00B77F96">
      <w:fldChar w:fldCharType="separate"/>
    </w:r>
    <w:r w:rsidRPr="00B77F96">
      <w:rPr>
        <w:noProof/>
      </w:rPr>
      <w:t>2</w:t>
    </w:r>
    <w:r w:rsidRPr="00B77F96">
      <w:fldChar w:fldCharType="end"/>
    </w:r>
    <w:r w:rsidRPr="00B77F96">
      <w:t xml:space="preserve"> of </w:t>
    </w:r>
    <w:fldSimple w:instr=" NUMPAGES  \* Arabic  \* MERGEFORMAT ">
      <w:r w:rsidRPr="00B77F96">
        <w:rPr>
          <w:noProof/>
        </w:rPr>
        <w:t>2</w:t>
      </w:r>
    </w:fldSimple>
  </w:p>
  <w:p w14:paraId="76476072" w14:textId="77777777" w:rsidR="008C600F" w:rsidRDefault="008C600F">
    <w:pPr>
      <w:widowControl w:val="0"/>
      <w:spacing w:line="360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83DB4E" w14:textId="77777777" w:rsidR="008C600F" w:rsidRDefault="008C600F">
      <w:r>
        <w:separator/>
      </w:r>
    </w:p>
  </w:footnote>
  <w:footnote w:type="continuationSeparator" w:id="0">
    <w:p w14:paraId="49EF3932" w14:textId="77777777" w:rsidR="008C600F" w:rsidRDefault="008C60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00F"/>
    <w:rsid w:val="00077391"/>
    <w:rsid w:val="002C6324"/>
    <w:rsid w:val="00431A3E"/>
    <w:rsid w:val="006325D3"/>
    <w:rsid w:val="00680067"/>
    <w:rsid w:val="008C600F"/>
    <w:rsid w:val="00934BC0"/>
    <w:rsid w:val="009D2569"/>
    <w:rsid w:val="00B77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0102220"/>
  <w14:defaultImageDpi w14:val="0"/>
  <w15:docId w15:val="{05180D4D-6E32-4F8B-A59D-EAB479CE6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adjustRightInd w:val="0"/>
      <w:spacing w:after="0" w:line="240" w:lineRule="auto"/>
    </w:pPr>
    <w:rPr>
      <w:rFonts w:ascii="Arial" w:hAnsi="Arial" w:cs="Arial"/>
      <w:kern w:val="0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5">
    <w:name w:val="Style15"/>
    <w:basedOn w:val="Normal"/>
    <w:uiPriority w:val="99"/>
    <w:pPr>
      <w:widowControl w:val="0"/>
      <w:tabs>
        <w:tab w:val="center" w:pos="4665"/>
      </w:tabs>
    </w:pPr>
  </w:style>
  <w:style w:type="paragraph" w:styleId="Header">
    <w:name w:val="header"/>
    <w:basedOn w:val="Normal"/>
    <w:link w:val="HeaderChar"/>
    <w:uiPriority w:val="99"/>
    <w:unhideWhenUsed/>
    <w:rsid w:val="008C600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C600F"/>
    <w:rPr>
      <w:rFonts w:ascii="Arial" w:hAnsi="Arial" w:cs="Arial"/>
      <w:kern w:val="0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8C600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C600F"/>
    <w:rPr>
      <w:rFonts w:ascii="Arial" w:hAnsi="Arial" w:cs="Arial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502</Words>
  <Characters>2983</Characters>
  <Application>Microsoft Office Word</Application>
  <DocSecurity>0</DocSecurity>
  <Lines>71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Yolanda Glass (Secretary to the Board)</dc:creator>
  <cp:keywords/>
  <dc:description/>
  <cp:lastModifiedBy>Liz Polmanski (Board of Commissioners)</cp:lastModifiedBy>
  <cp:revision>2</cp:revision>
  <dcterms:created xsi:type="dcterms:W3CDTF">2026-05-19T22:54:00Z</dcterms:created>
  <dcterms:modified xsi:type="dcterms:W3CDTF">2026-05-19T22:54:00Z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usiness Objects Context Information">
    <vt:lpwstr>01734361CD07C3C85B968AA4B2781C480C131A4BF1DCCE0484255B1E26629C81B5D25C237DA12F35DE8D4951DB8BC9A2F83A56BCA5F352EA310CEC1BA4B5D63E10CDEC28FAA1750BCAC94F4022A6DC80869325CC2EEEE534DABAB88EF32417159A8CECD1E7F043AF7FC48F537BA37975E39EF9FE571C8CBDC7F91E6F2D85759</vt:lpwstr>
  </property>
  <property fmtid="{D5CDD505-2E9C-101B-9397-08002B2CF9AE}" pid="3" name="Business Objects Context Information1">
    <vt:lpwstr>09E267A18D76BB4276EF40512AD799BEE859C329A317DE29BE817B7B7A4165B37968371EB2297C15E59172C7813A940120B06EE3552F68472E1913F9DE1DBFB3F066EC05E85289735FDB539165746A933D09C56FB147B8F611DBB4DD637AF738747529AFCA35EDD14650C8B48B7BA5C4DBDD2BEAE81F48F16A449B31880CB18</vt:lpwstr>
  </property>
  <property fmtid="{D5CDD505-2E9C-101B-9397-08002B2CF9AE}" pid="4" name="Business Objects Context Information2">
    <vt:lpwstr>021F</vt:lpwstr>
  </property>
</Properties>
</file>